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B25" w:rsidRPr="00E56B25" w:rsidRDefault="00E56B25" w:rsidP="0077576A">
      <w:pPr>
        <w:rPr>
          <w:b/>
          <w:u w:val="single"/>
        </w:rPr>
      </w:pPr>
      <w:r w:rsidRPr="00E56B25">
        <w:rPr>
          <w:b/>
          <w:u w:val="single"/>
        </w:rPr>
        <w:t>Information for designer</w:t>
      </w:r>
    </w:p>
    <w:p w:rsidR="00F3645B" w:rsidRDefault="00E56B25" w:rsidP="0077576A">
      <w:r>
        <w:t>Please use t</w:t>
      </w:r>
      <w:r w:rsidR="007B3B54">
        <w:t xml:space="preserve">heme colors that complement the company logo. </w:t>
      </w:r>
    </w:p>
    <w:p w:rsidR="00E56B25" w:rsidRDefault="007B3B54" w:rsidP="00E56B25">
      <w:r>
        <w:t>4 pages: Home, Register, Packages, Contact</w:t>
      </w:r>
      <w:r w:rsidR="00E56B25" w:rsidRPr="00E56B25">
        <w:t xml:space="preserve"> </w:t>
      </w:r>
    </w:p>
    <w:p w:rsidR="007B3B54" w:rsidRDefault="007B3B54" w:rsidP="0077576A"/>
    <w:p w:rsidR="005C25E8" w:rsidRDefault="005C25E8" w:rsidP="0077576A"/>
    <w:p w:rsidR="005C25E8" w:rsidRDefault="005C25E8" w:rsidP="0077576A"/>
    <w:p w:rsidR="000907E9" w:rsidRPr="00E56B25" w:rsidRDefault="000907E9" w:rsidP="0077576A">
      <w:pPr>
        <w:rPr>
          <w:b/>
          <w:u w:val="single"/>
        </w:rPr>
      </w:pPr>
      <w:r w:rsidRPr="00E56B25">
        <w:rPr>
          <w:b/>
          <w:u w:val="single"/>
        </w:rPr>
        <w:t>Home</w:t>
      </w:r>
      <w:r w:rsidR="00CB4298" w:rsidRPr="00E56B25">
        <w:rPr>
          <w:b/>
          <w:u w:val="single"/>
        </w:rPr>
        <w:t xml:space="preserve"> (page</w:t>
      </w:r>
      <w:r w:rsidR="00D22C62" w:rsidRPr="00E56B25">
        <w:rPr>
          <w:b/>
          <w:u w:val="single"/>
        </w:rPr>
        <w:t xml:space="preserve"> 1</w:t>
      </w:r>
      <w:r w:rsidR="00CB4298" w:rsidRPr="00E56B25">
        <w:rPr>
          <w:b/>
          <w:u w:val="single"/>
        </w:rPr>
        <w:t>)</w:t>
      </w:r>
      <w:r w:rsidRPr="00E56B25">
        <w:rPr>
          <w:b/>
          <w:u w:val="single"/>
        </w:rPr>
        <w:t>:</w:t>
      </w:r>
    </w:p>
    <w:p w:rsidR="00E56B25" w:rsidRDefault="00E56B25" w:rsidP="00E56B25">
      <w:r w:rsidRPr="00E56B25">
        <w:t>#</w:t>
      </w:r>
      <w:proofErr w:type="gramStart"/>
      <w:r w:rsidR="00644355">
        <w:t>Please</w:t>
      </w:r>
      <w:proofErr w:type="gramEnd"/>
      <w:r w:rsidR="00644355">
        <w:t xml:space="preserve"> use attached jpeg for page 1 image</w:t>
      </w:r>
      <w:r>
        <w:t>#</w:t>
      </w:r>
    </w:p>
    <w:p w:rsidR="00E56B25" w:rsidRPr="00D22C62" w:rsidRDefault="00E56B25" w:rsidP="0077576A">
      <w:pPr>
        <w:rPr>
          <w:b/>
        </w:rPr>
      </w:pPr>
      <w:r>
        <w:rPr>
          <w:b/>
        </w:rPr>
        <w:t>Page 1 Text:</w:t>
      </w:r>
    </w:p>
    <w:p w:rsidR="003B4A65" w:rsidRDefault="0077576A" w:rsidP="003B4A65">
      <w:pPr>
        <w:rPr>
          <w:i/>
          <w:color w:val="FF0000"/>
        </w:rPr>
      </w:pPr>
      <w:r>
        <w:t xml:space="preserve">Imagine </w:t>
      </w:r>
      <w:r w:rsidR="00FB3359">
        <w:t>immediate access to</w:t>
      </w:r>
      <w:r>
        <w:t xml:space="preserve"> highly trained </w:t>
      </w:r>
      <w:r w:rsidR="00FB3359">
        <w:t xml:space="preserve">Cisco </w:t>
      </w:r>
      <w:r>
        <w:t>engineers, without the cost and expense of paying them for a site visit.</w:t>
      </w:r>
      <w:r w:rsidR="003B4A65" w:rsidRPr="003B4A65">
        <w:rPr>
          <w:i/>
          <w:color w:val="FF0000"/>
        </w:rPr>
        <w:t xml:space="preserve"> </w:t>
      </w:r>
    </w:p>
    <w:p w:rsidR="0077576A" w:rsidRPr="00502568" w:rsidRDefault="003B4A65" w:rsidP="0077576A">
      <w:r w:rsidRPr="00502568">
        <w:t xml:space="preserve">CUTECH is a Canadian based consulting and distributor of Remote Cisco technical services. </w:t>
      </w:r>
    </w:p>
    <w:p w:rsidR="00FB3359" w:rsidRDefault="00AF3F40" w:rsidP="0077576A">
      <w:r>
        <w:t>Are</w:t>
      </w:r>
      <w:r w:rsidR="0077576A">
        <w:t xml:space="preserve"> you or your </w:t>
      </w:r>
      <w:r>
        <w:t>customer’s</w:t>
      </w:r>
      <w:r w:rsidR="0077576A">
        <w:t xml:space="preserve"> n</w:t>
      </w:r>
      <w:r w:rsidR="0077576A" w:rsidRPr="0077576A">
        <w:t xml:space="preserve">etwork running </w:t>
      </w:r>
      <w:r w:rsidRPr="0077576A">
        <w:t>slow;</w:t>
      </w:r>
      <w:r w:rsidR="0077576A" w:rsidRPr="0077576A">
        <w:t xml:space="preserve"> </w:t>
      </w:r>
      <w:r w:rsidR="0077576A">
        <w:t xml:space="preserve">is there a switch </w:t>
      </w:r>
      <w:r w:rsidR="00C12BAD">
        <w:t xml:space="preserve">or WLAN issue that needs looking at? Need to deploy a PBX with tight deadlines or when your resource scheduling doesn’t allow?  </w:t>
      </w:r>
    </w:p>
    <w:p w:rsidR="0077576A" w:rsidRDefault="00C12BAD" w:rsidP="0077576A">
      <w:r>
        <w:t>A r</w:t>
      </w:r>
      <w:r w:rsidR="0077576A">
        <w:t>emote cisco expertise is the answer!</w:t>
      </w:r>
      <w:r>
        <w:t xml:space="preserve"> Cost efficient, fast and you won’t be paying for travel times and lunch breaks. </w:t>
      </w:r>
    </w:p>
    <w:p w:rsidR="003B4A65" w:rsidRPr="00502568" w:rsidRDefault="003B4A65" w:rsidP="003B4A65">
      <w:r w:rsidRPr="00502568">
        <w:t xml:space="preserve">CUTECH is the sole distributor of </w:t>
      </w:r>
      <w:proofErr w:type="spellStart"/>
      <w:r w:rsidRPr="00502568">
        <w:t>Rymote</w:t>
      </w:r>
      <w:proofErr w:type="spellEnd"/>
      <w:r w:rsidRPr="00502568">
        <w:t xml:space="preserve"> remote services in Canada. </w:t>
      </w:r>
      <w:proofErr w:type="spellStart"/>
      <w:r w:rsidRPr="00502568">
        <w:t>Rymote</w:t>
      </w:r>
      <w:proofErr w:type="spellEnd"/>
      <w:r w:rsidRPr="00502568">
        <w:t xml:space="preserve"> is a UK based leader in providing remote technical services.</w:t>
      </w:r>
    </w:p>
    <w:p w:rsidR="0077576A" w:rsidRDefault="0077576A" w:rsidP="0077576A">
      <w:r>
        <w:t>A remote Cisco engineer is better for your budget and ICT infrastructure. Efficient network optimization ensures you are getting the most out of your Cisco network technology, ensuring your communications are always up to date, and up to speed.</w:t>
      </w:r>
    </w:p>
    <w:p w:rsidR="00C557B2" w:rsidRDefault="0077576A" w:rsidP="0077576A">
      <w:r>
        <w:t>We guarantee immediate, efficient service, anywhere in the world</w:t>
      </w:r>
    </w:p>
    <w:p w:rsidR="00BD0080" w:rsidRDefault="00BD0080" w:rsidP="0077576A"/>
    <w:p w:rsidR="00CB4298" w:rsidRDefault="00CB4298" w:rsidP="0077576A"/>
    <w:p w:rsidR="00CB4298" w:rsidRDefault="00CB4298" w:rsidP="0077576A"/>
    <w:p w:rsidR="00CB4298" w:rsidRDefault="00CB4298" w:rsidP="0077576A"/>
    <w:p w:rsidR="00CB4298" w:rsidRDefault="00CB4298" w:rsidP="0077576A"/>
    <w:p w:rsidR="00CB4298" w:rsidRDefault="00CB4298" w:rsidP="0077576A"/>
    <w:p w:rsidR="00CB4298" w:rsidRDefault="00CB4298" w:rsidP="0077576A"/>
    <w:p w:rsidR="00CB4298" w:rsidRPr="00D22C62" w:rsidRDefault="00CB4298" w:rsidP="00CB4298">
      <w:pPr>
        <w:rPr>
          <w:b/>
          <w:u w:val="single"/>
        </w:rPr>
      </w:pPr>
      <w:r w:rsidRPr="00D22C62">
        <w:rPr>
          <w:b/>
          <w:u w:val="single"/>
        </w:rPr>
        <w:t>REGISTER (page</w:t>
      </w:r>
      <w:r w:rsidR="00D22C62">
        <w:rPr>
          <w:b/>
          <w:u w:val="single"/>
        </w:rPr>
        <w:t xml:space="preserve"> 2</w:t>
      </w:r>
      <w:r w:rsidRPr="00D22C62">
        <w:rPr>
          <w:b/>
          <w:u w:val="single"/>
        </w:rPr>
        <w:t>)</w:t>
      </w:r>
    </w:p>
    <w:p w:rsidR="00CB4298" w:rsidRDefault="00567E68" w:rsidP="0077576A">
      <w:r>
        <w:t xml:space="preserve">#comment to </w:t>
      </w:r>
      <w:r w:rsidR="00D22C62">
        <w:t>designer</w:t>
      </w:r>
      <w:r>
        <w:t xml:space="preserve">: Please include 3 images </w:t>
      </w:r>
      <w:r w:rsidR="00D22C62">
        <w:t xml:space="preserve">below </w:t>
      </w:r>
      <w:r>
        <w:t>which have been included in the request</w:t>
      </w:r>
      <w:r w:rsidR="00D22C62">
        <w:t xml:space="preserve"> to this page in a format that you feel best</w:t>
      </w:r>
      <w:r>
        <w:t>#</w:t>
      </w:r>
      <w:bookmarkStart w:id="0" w:name="_GoBack"/>
      <w:bookmarkEnd w:id="0"/>
    </w:p>
    <w:p w:rsidR="00923969" w:rsidRDefault="00923969" w:rsidP="0077576A">
      <w:pPr>
        <w:rPr>
          <w:color w:val="548DD4" w:themeColor="text2" w:themeTint="99"/>
        </w:rPr>
      </w:pPr>
    </w:p>
    <w:p w:rsidR="00923969" w:rsidRDefault="00923969" w:rsidP="0077576A">
      <w:pPr>
        <w:rPr>
          <w:color w:val="548DD4" w:themeColor="text2" w:themeTint="99"/>
        </w:rPr>
      </w:pPr>
      <w:r>
        <w:rPr>
          <w:noProof/>
          <w:color w:val="1F497D" w:themeColor="text2"/>
        </w:rPr>
        <w:drawing>
          <wp:inline distT="0" distB="0" distL="0" distR="0" wp14:anchorId="42111861">
            <wp:extent cx="4572000" cy="3429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pic:spPr>
                </pic:pic>
              </a:graphicData>
            </a:graphic>
          </wp:inline>
        </w:drawing>
      </w:r>
    </w:p>
    <w:p w:rsidR="00923969" w:rsidRDefault="00923969" w:rsidP="0077576A">
      <w:pPr>
        <w:rPr>
          <w:color w:val="548DD4" w:themeColor="text2" w:themeTint="99"/>
        </w:rPr>
      </w:pPr>
      <w:r>
        <w:rPr>
          <w:noProof/>
          <w:color w:val="1F497D" w:themeColor="text2"/>
        </w:rPr>
        <w:lastRenderedPageBreak/>
        <w:drawing>
          <wp:inline distT="0" distB="0" distL="0" distR="0" wp14:anchorId="1E031DAD">
            <wp:extent cx="4572000" cy="3429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pic:spPr>
                </pic:pic>
              </a:graphicData>
            </a:graphic>
          </wp:inline>
        </w:drawing>
      </w:r>
    </w:p>
    <w:p w:rsidR="00923969" w:rsidRDefault="00923969" w:rsidP="0077576A">
      <w:pPr>
        <w:rPr>
          <w:color w:val="548DD4" w:themeColor="text2" w:themeTint="99"/>
        </w:rPr>
      </w:pPr>
      <w:r>
        <w:rPr>
          <w:noProof/>
          <w:color w:val="1F497D" w:themeColor="text2"/>
        </w:rPr>
        <w:drawing>
          <wp:inline distT="0" distB="0" distL="0" distR="0" wp14:anchorId="567F50FE">
            <wp:extent cx="4572000" cy="3429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pic:spPr>
                </pic:pic>
              </a:graphicData>
            </a:graphic>
          </wp:inline>
        </w:drawing>
      </w:r>
    </w:p>
    <w:p w:rsidR="00CB4298" w:rsidRDefault="00CB4298" w:rsidP="0077576A"/>
    <w:p w:rsidR="001376BA" w:rsidRDefault="000A0C47" w:rsidP="0077576A">
      <w:r>
        <w:t>Include the form below from this link:</w:t>
      </w:r>
      <w:r w:rsidR="001376BA">
        <w:t xml:space="preserve"> </w:t>
      </w:r>
      <w:hyperlink r:id="rId8" w:history="1">
        <w:r w:rsidR="001376BA" w:rsidRPr="00E069B5">
          <w:rPr>
            <w:rStyle w:val="Hyperlink"/>
          </w:rPr>
          <w:t>https://rx154.infusionsoft.com/go/PartnerForm/CAR1/</w:t>
        </w:r>
      </w:hyperlink>
    </w:p>
    <w:p w:rsidR="000A0C47" w:rsidRDefault="001376BA" w:rsidP="0077576A">
      <w:r>
        <w:t xml:space="preserve"> </w:t>
      </w:r>
    </w:p>
    <w:p w:rsidR="00CB0C78" w:rsidRDefault="000A0C47" w:rsidP="0077576A">
      <w:r>
        <w:lastRenderedPageBreak/>
        <w:t>(See image below from section of link we require in the webpage. We want users to be able to register directly from the link embedded in our website, but only the form section of the link)</w:t>
      </w:r>
      <w:r w:rsidR="00CB0C78">
        <w:t>. Please only show the image below from the link in my website.</w:t>
      </w:r>
    </w:p>
    <w:p w:rsidR="001376BA" w:rsidRDefault="001376BA" w:rsidP="0077576A">
      <w:r>
        <w:rPr>
          <w:noProof/>
        </w:rPr>
        <w:drawing>
          <wp:inline distT="0" distB="0" distL="0" distR="0">
            <wp:extent cx="3124835" cy="496951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4835" cy="4969510"/>
                    </a:xfrm>
                    <a:prstGeom prst="rect">
                      <a:avLst/>
                    </a:prstGeom>
                    <a:noFill/>
                    <a:ln>
                      <a:noFill/>
                    </a:ln>
                  </pic:spPr>
                </pic:pic>
              </a:graphicData>
            </a:graphic>
          </wp:inline>
        </w:drawing>
      </w:r>
    </w:p>
    <w:p w:rsidR="001376BA" w:rsidRDefault="001376BA" w:rsidP="0077576A"/>
    <w:p w:rsidR="001376BA" w:rsidRDefault="001376BA" w:rsidP="0077576A"/>
    <w:p w:rsidR="001376BA" w:rsidRDefault="001376BA" w:rsidP="0077576A"/>
    <w:p w:rsidR="001376BA" w:rsidRDefault="001376BA" w:rsidP="0077576A"/>
    <w:p w:rsidR="001376BA" w:rsidRDefault="001376BA" w:rsidP="0077576A"/>
    <w:p w:rsidR="001376BA" w:rsidRDefault="001376BA" w:rsidP="0077576A"/>
    <w:p w:rsidR="001376BA" w:rsidRDefault="001376BA" w:rsidP="0077576A"/>
    <w:p w:rsidR="000907E9" w:rsidRDefault="00CB4298" w:rsidP="0077576A">
      <w:pPr>
        <w:rPr>
          <w:b/>
          <w:u w:val="single"/>
        </w:rPr>
      </w:pPr>
      <w:r w:rsidRPr="00D22C62">
        <w:rPr>
          <w:b/>
          <w:u w:val="single"/>
        </w:rPr>
        <w:lastRenderedPageBreak/>
        <w:t>Package (page</w:t>
      </w:r>
      <w:r w:rsidR="00D22C62">
        <w:rPr>
          <w:b/>
          <w:u w:val="single"/>
        </w:rPr>
        <w:t xml:space="preserve"> 3</w:t>
      </w:r>
      <w:r w:rsidRPr="00D22C62">
        <w:rPr>
          <w:b/>
          <w:u w:val="single"/>
        </w:rPr>
        <w:t>)</w:t>
      </w:r>
      <w:r w:rsidR="000907E9" w:rsidRPr="00D22C62">
        <w:rPr>
          <w:b/>
          <w:u w:val="single"/>
        </w:rPr>
        <w:t>:</w:t>
      </w:r>
    </w:p>
    <w:p w:rsidR="004F27B8" w:rsidRPr="004F27B8" w:rsidRDefault="004F27B8" w:rsidP="0077576A">
      <w:pPr>
        <w:rPr>
          <w:b/>
        </w:rPr>
      </w:pPr>
      <w:r w:rsidRPr="004F27B8">
        <w:rPr>
          <w:b/>
        </w:rPr>
        <w:t>Page 3 Text:</w:t>
      </w:r>
    </w:p>
    <w:p w:rsidR="00CB4298" w:rsidRDefault="00CB4298" w:rsidP="0077576A">
      <w:r>
        <w:t xml:space="preserve">Services can be bought based on the skillset of engineer required (CCNA, CCIE </w:t>
      </w:r>
      <w:proofErr w:type="spellStart"/>
      <w:r>
        <w:t>etc</w:t>
      </w:r>
      <w:proofErr w:type="spellEnd"/>
      <w:r>
        <w:t>) paid on an hourly basis or bought as a package for a fixed project</w:t>
      </w:r>
    </w:p>
    <w:p w:rsidR="00BD0080" w:rsidRPr="00CB4298" w:rsidRDefault="00BD0080" w:rsidP="00BD0080">
      <w:pPr>
        <w:rPr>
          <w:b/>
          <w:u w:val="single"/>
        </w:rPr>
      </w:pPr>
      <w:r w:rsidRPr="00CB4298">
        <w:rPr>
          <w:b/>
          <w:u w:val="single"/>
        </w:rPr>
        <w:t xml:space="preserve">Associate </w:t>
      </w:r>
      <w:r w:rsidR="00CB4298">
        <w:rPr>
          <w:b/>
          <w:u w:val="single"/>
        </w:rPr>
        <w:t>offering</w:t>
      </w:r>
    </w:p>
    <w:p w:rsidR="005C25E8" w:rsidRDefault="00BD0080" w:rsidP="00BD0080">
      <w:r>
        <w:t xml:space="preserve">Cisco Certified Network Associate (CCNA) </w:t>
      </w:r>
      <w:r w:rsidR="005C25E8">
        <w:t xml:space="preserve">engineer. </w:t>
      </w:r>
    </w:p>
    <w:p w:rsidR="00BD0080" w:rsidRDefault="005C25E8" w:rsidP="00BD0080">
      <w:r>
        <w:t>What</w:t>
      </w:r>
      <w:r w:rsidR="00BD0080">
        <w:t xml:space="preserve"> it means</w:t>
      </w:r>
      <w:r>
        <w:t xml:space="preserve">: </w:t>
      </w:r>
      <w:r w:rsidR="00BD0080">
        <w:t xml:space="preserve">CCNA qualified engineers can install, configure, operate, and </w:t>
      </w:r>
      <w:r w:rsidR="00CB4298">
        <w:t>troubleshoot medium</w:t>
      </w:r>
      <w:r w:rsidR="00BD0080">
        <w:t>-size routed and switched networks, including implementation and verification of connections to remote sites in a WAN.</w:t>
      </w:r>
      <w:r w:rsidR="00CB4298">
        <w:t xml:space="preserve"> </w:t>
      </w:r>
    </w:p>
    <w:p w:rsidR="00CB4298" w:rsidRDefault="00716D02" w:rsidP="00BD0080">
      <w:pPr>
        <w:rPr>
          <w:b/>
          <w:i/>
          <w:color w:val="548DD4" w:themeColor="text2" w:themeTint="99"/>
        </w:rPr>
      </w:pPr>
      <w:r>
        <w:rPr>
          <w:b/>
          <w:i/>
          <w:color w:val="548DD4" w:themeColor="text2" w:themeTint="99"/>
        </w:rPr>
        <w:t>Textbox:</w:t>
      </w:r>
      <w:r w:rsidR="00CB4298" w:rsidRPr="00CB4298">
        <w:rPr>
          <w:b/>
          <w:i/>
          <w:color w:val="548DD4" w:themeColor="text2" w:themeTint="99"/>
        </w:rPr>
        <w:t xml:space="preserve"> register</w:t>
      </w:r>
    </w:p>
    <w:p w:rsidR="004F27B8" w:rsidRDefault="004F27B8" w:rsidP="00BD0080">
      <w:pPr>
        <w:rPr>
          <w:b/>
          <w:i/>
          <w:color w:val="548DD4" w:themeColor="text2" w:themeTint="99"/>
        </w:rPr>
      </w:pPr>
      <w:r>
        <w:rPr>
          <w:b/>
          <w:i/>
          <w:color w:val="548DD4" w:themeColor="text2" w:themeTint="99"/>
        </w:rPr>
        <w:t>(</w:t>
      </w:r>
      <w:proofErr w:type="gramStart"/>
      <w:r>
        <w:rPr>
          <w:b/>
          <w:i/>
          <w:color w:val="548DD4" w:themeColor="text2" w:themeTint="99"/>
        </w:rPr>
        <w:t>hyperlink</w:t>
      </w:r>
      <w:proofErr w:type="gramEnd"/>
      <w:r>
        <w:rPr>
          <w:b/>
          <w:i/>
          <w:color w:val="548DD4" w:themeColor="text2" w:themeTint="99"/>
        </w:rPr>
        <w:t xml:space="preserve"> to: </w:t>
      </w:r>
      <w:hyperlink r:id="rId10" w:history="1">
        <w:r w:rsidRPr="00E069B5">
          <w:rPr>
            <w:rStyle w:val="Hyperlink"/>
          </w:rPr>
          <w:t>https://rx154.infusionsoft.com/go/PartnerForm/CAR1/</w:t>
        </w:r>
      </w:hyperlink>
      <w:r>
        <w:rPr>
          <w:rStyle w:val="Hyperlink"/>
        </w:rPr>
        <w:t xml:space="preserve">) </w:t>
      </w:r>
    </w:p>
    <w:p w:rsidR="00CB4298" w:rsidRPr="00CB4298" w:rsidRDefault="00CB4298" w:rsidP="00BD0080">
      <w:pPr>
        <w:rPr>
          <w:b/>
          <w:i/>
          <w:color w:val="548DD4" w:themeColor="text2" w:themeTint="99"/>
        </w:rPr>
      </w:pPr>
    </w:p>
    <w:p w:rsidR="00BD0080" w:rsidRPr="00CB4298" w:rsidRDefault="00BD0080" w:rsidP="00BD0080">
      <w:pPr>
        <w:rPr>
          <w:b/>
          <w:u w:val="single"/>
        </w:rPr>
      </w:pPr>
      <w:r w:rsidRPr="00CB4298">
        <w:rPr>
          <w:b/>
          <w:u w:val="single"/>
        </w:rPr>
        <w:t xml:space="preserve">Pro </w:t>
      </w:r>
      <w:r w:rsidR="00CB4298">
        <w:rPr>
          <w:b/>
          <w:u w:val="single"/>
        </w:rPr>
        <w:t>offering</w:t>
      </w:r>
    </w:p>
    <w:p w:rsidR="00BD0080" w:rsidRDefault="00BD0080" w:rsidP="00BD0080">
      <w:r>
        <w:t>Cisco Certified Network Professional (CCNP) engineer</w:t>
      </w:r>
    </w:p>
    <w:p w:rsidR="00BD0080" w:rsidRDefault="00BD0080" w:rsidP="00BD0080">
      <w:r>
        <w:t>What it means</w:t>
      </w:r>
    </w:p>
    <w:p w:rsidR="00CB4298" w:rsidRDefault="00BD0080" w:rsidP="00BD0080">
      <w:r>
        <w:t>CCNP qualified engineers can plan, implement, verify and troubleshoot local and wide-area enterprise networks and work collaboratively with specialists on advanced security, voice, wireless and video solutions.</w:t>
      </w:r>
    </w:p>
    <w:p w:rsidR="00716D02" w:rsidRDefault="00716D02" w:rsidP="00716D02">
      <w:pPr>
        <w:rPr>
          <w:b/>
          <w:i/>
          <w:color w:val="548DD4" w:themeColor="text2" w:themeTint="99"/>
        </w:rPr>
      </w:pPr>
      <w:r>
        <w:rPr>
          <w:b/>
          <w:i/>
          <w:color w:val="548DD4" w:themeColor="text2" w:themeTint="99"/>
        </w:rPr>
        <w:t>Textbox:</w:t>
      </w:r>
      <w:r w:rsidRPr="00CB4298">
        <w:rPr>
          <w:b/>
          <w:i/>
          <w:color w:val="548DD4" w:themeColor="text2" w:themeTint="99"/>
        </w:rPr>
        <w:t xml:space="preserve"> register</w:t>
      </w:r>
    </w:p>
    <w:p w:rsidR="004F27B8" w:rsidRDefault="004F27B8" w:rsidP="004F27B8">
      <w:pPr>
        <w:rPr>
          <w:b/>
          <w:i/>
          <w:color w:val="548DD4" w:themeColor="text2" w:themeTint="99"/>
        </w:rPr>
      </w:pPr>
      <w:r>
        <w:rPr>
          <w:b/>
          <w:i/>
          <w:color w:val="548DD4" w:themeColor="text2" w:themeTint="99"/>
        </w:rPr>
        <w:t>(</w:t>
      </w:r>
      <w:proofErr w:type="gramStart"/>
      <w:r>
        <w:rPr>
          <w:b/>
          <w:i/>
          <w:color w:val="548DD4" w:themeColor="text2" w:themeTint="99"/>
        </w:rPr>
        <w:t>hyperlink</w:t>
      </w:r>
      <w:proofErr w:type="gramEnd"/>
      <w:r>
        <w:rPr>
          <w:b/>
          <w:i/>
          <w:color w:val="548DD4" w:themeColor="text2" w:themeTint="99"/>
        </w:rPr>
        <w:t xml:space="preserve"> to: </w:t>
      </w:r>
      <w:hyperlink r:id="rId11" w:history="1">
        <w:r w:rsidRPr="00E069B5">
          <w:rPr>
            <w:rStyle w:val="Hyperlink"/>
          </w:rPr>
          <w:t>https://rx154.infusionsoft.com/go/PartnerForm/CAR1/</w:t>
        </w:r>
      </w:hyperlink>
      <w:r>
        <w:rPr>
          <w:rStyle w:val="Hyperlink"/>
        </w:rPr>
        <w:t xml:space="preserve">) </w:t>
      </w:r>
    </w:p>
    <w:p w:rsidR="004F27B8" w:rsidRDefault="004F27B8" w:rsidP="00716D02">
      <w:pPr>
        <w:rPr>
          <w:b/>
          <w:i/>
          <w:color w:val="548DD4" w:themeColor="text2" w:themeTint="99"/>
        </w:rPr>
      </w:pPr>
    </w:p>
    <w:p w:rsidR="00BD0080" w:rsidRPr="00CB4298" w:rsidRDefault="00BD0080" w:rsidP="00BD0080">
      <w:pPr>
        <w:rPr>
          <w:b/>
          <w:u w:val="single"/>
        </w:rPr>
      </w:pPr>
      <w:r w:rsidRPr="00CB4298">
        <w:rPr>
          <w:b/>
          <w:u w:val="single"/>
        </w:rPr>
        <w:t xml:space="preserve">Expert </w:t>
      </w:r>
      <w:r w:rsidR="00CB4298">
        <w:rPr>
          <w:b/>
          <w:u w:val="single"/>
        </w:rPr>
        <w:t>offering</w:t>
      </w:r>
    </w:p>
    <w:p w:rsidR="00BD0080" w:rsidRDefault="00BD0080" w:rsidP="00BD0080">
      <w:r>
        <w:t>Cisco Certified Internetwork Expert (CCIE) engineer.</w:t>
      </w:r>
    </w:p>
    <w:p w:rsidR="00BD0080" w:rsidRDefault="00BD0080" w:rsidP="00BD0080">
      <w:r>
        <w:t>What it means</w:t>
      </w:r>
    </w:p>
    <w:p w:rsidR="00BD0080" w:rsidRDefault="00BD0080" w:rsidP="00BD0080">
      <w:r>
        <w:t>Cisco CCIE engineers are accepted worldwide as the most prestigious and highly qualified networking certified engineers in the industry. The CCIE qualification, introduced in 1993 is held by only the top 3% of all Cisco professionals worldwide.</w:t>
      </w:r>
    </w:p>
    <w:p w:rsidR="00716D02" w:rsidRDefault="00716D02" w:rsidP="00716D02">
      <w:pPr>
        <w:rPr>
          <w:b/>
          <w:i/>
          <w:color w:val="548DD4" w:themeColor="text2" w:themeTint="99"/>
        </w:rPr>
      </w:pPr>
      <w:r>
        <w:rPr>
          <w:b/>
          <w:i/>
          <w:color w:val="548DD4" w:themeColor="text2" w:themeTint="99"/>
        </w:rPr>
        <w:t>Textbox:</w:t>
      </w:r>
      <w:r w:rsidRPr="00CB4298">
        <w:rPr>
          <w:b/>
          <w:i/>
          <w:color w:val="548DD4" w:themeColor="text2" w:themeTint="99"/>
        </w:rPr>
        <w:t xml:space="preserve"> register</w:t>
      </w:r>
    </w:p>
    <w:p w:rsidR="004F27B8" w:rsidRDefault="004F27B8" w:rsidP="004F27B8">
      <w:pPr>
        <w:rPr>
          <w:b/>
          <w:i/>
          <w:color w:val="548DD4" w:themeColor="text2" w:themeTint="99"/>
        </w:rPr>
      </w:pPr>
      <w:r>
        <w:rPr>
          <w:b/>
          <w:i/>
          <w:color w:val="548DD4" w:themeColor="text2" w:themeTint="99"/>
        </w:rPr>
        <w:lastRenderedPageBreak/>
        <w:t>(</w:t>
      </w:r>
      <w:proofErr w:type="gramStart"/>
      <w:r>
        <w:rPr>
          <w:b/>
          <w:i/>
          <w:color w:val="548DD4" w:themeColor="text2" w:themeTint="99"/>
        </w:rPr>
        <w:t>hyperlink</w:t>
      </w:r>
      <w:proofErr w:type="gramEnd"/>
      <w:r>
        <w:rPr>
          <w:b/>
          <w:i/>
          <w:color w:val="548DD4" w:themeColor="text2" w:themeTint="99"/>
        </w:rPr>
        <w:t xml:space="preserve"> to: </w:t>
      </w:r>
      <w:hyperlink r:id="rId12" w:history="1">
        <w:r w:rsidRPr="00E069B5">
          <w:rPr>
            <w:rStyle w:val="Hyperlink"/>
          </w:rPr>
          <w:t>https://rx154.infusionsoft.com/go/PartnerForm/CAR1/</w:t>
        </w:r>
      </w:hyperlink>
      <w:r>
        <w:rPr>
          <w:rStyle w:val="Hyperlink"/>
        </w:rPr>
        <w:t xml:space="preserve">) </w:t>
      </w:r>
    </w:p>
    <w:p w:rsidR="00CB4298" w:rsidRDefault="00CB4298" w:rsidP="00BD0080"/>
    <w:p w:rsidR="00CB4298" w:rsidRDefault="00CB4298" w:rsidP="00BD0080">
      <w:r>
        <w:t xml:space="preserve">If you require cost for fixed projects, please </w:t>
      </w:r>
      <w:r>
        <w:rPr>
          <w:b/>
          <w:color w:val="548DD4" w:themeColor="text2" w:themeTint="99"/>
        </w:rPr>
        <w:t>contact u</w:t>
      </w:r>
      <w:r w:rsidR="00716D02">
        <w:rPr>
          <w:b/>
          <w:color w:val="548DD4" w:themeColor="text2" w:themeTint="99"/>
        </w:rPr>
        <w:t>s</w:t>
      </w:r>
    </w:p>
    <w:p w:rsidR="00CB4298" w:rsidRDefault="00CB4298" w:rsidP="00BD0080"/>
    <w:p w:rsidR="00CB4298" w:rsidRDefault="00CB4298" w:rsidP="00BD0080"/>
    <w:p w:rsidR="00CB4298" w:rsidRPr="00D22C62" w:rsidRDefault="00CB4298" w:rsidP="00BD0080">
      <w:pPr>
        <w:rPr>
          <w:b/>
          <w:u w:val="single"/>
        </w:rPr>
      </w:pPr>
      <w:r w:rsidRPr="00D22C62">
        <w:rPr>
          <w:b/>
          <w:u w:val="single"/>
        </w:rPr>
        <w:t>Contact us (page</w:t>
      </w:r>
      <w:r w:rsidR="00D22C62" w:rsidRPr="00D22C62">
        <w:rPr>
          <w:b/>
          <w:u w:val="single"/>
        </w:rPr>
        <w:t xml:space="preserve"> 4</w:t>
      </w:r>
      <w:r w:rsidRPr="00D22C62">
        <w:rPr>
          <w:b/>
          <w:u w:val="single"/>
        </w:rPr>
        <w:t>)</w:t>
      </w:r>
    </w:p>
    <w:p w:rsidR="00F80752" w:rsidRDefault="00F80752" w:rsidP="00BD0080">
      <w:r>
        <w:t>Thank you for your interest in our offering</w:t>
      </w:r>
      <w:r w:rsidRPr="00F80752">
        <w:t>. If you have any questions or would like to know more</w:t>
      </w:r>
      <w:r>
        <w:t xml:space="preserve"> about us, please get in touch.</w:t>
      </w:r>
    </w:p>
    <w:p w:rsidR="00F80752" w:rsidRDefault="00F80752" w:rsidP="00BD0080">
      <w:r>
        <w:t xml:space="preserve">By email: </w:t>
      </w:r>
      <w:hyperlink r:id="rId13" w:history="1">
        <w:r w:rsidR="00716D02" w:rsidRPr="007A1C40">
          <w:rPr>
            <w:rStyle w:val="Hyperlink"/>
          </w:rPr>
          <w:t>info@cutech.ca</w:t>
        </w:r>
      </w:hyperlink>
      <w:r w:rsidR="00716D02">
        <w:tab/>
      </w:r>
    </w:p>
    <w:p w:rsidR="00F80752" w:rsidRDefault="00F80752" w:rsidP="00BD0080">
      <w:r>
        <w:t xml:space="preserve">By Phone: </w:t>
      </w:r>
      <w:r w:rsidR="00716D02">
        <w:t>1-416-816-5610</w:t>
      </w:r>
    </w:p>
    <w:p w:rsidR="00CB4298" w:rsidRPr="00CB4298" w:rsidRDefault="00CB4298" w:rsidP="00BD0080"/>
    <w:p w:rsidR="00BD0080" w:rsidRPr="00BD0080" w:rsidRDefault="00BD0080" w:rsidP="00BD0080"/>
    <w:p w:rsidR="00BD0080" w:rsidRDefault="00BD0080" w:rsidP="00BD0080"/>
    <w:p w:rsidR="00BD0080" w:rsidRDefault="00BD0080" w:rsidP="00BD0080">
      <w:pPr>
        <w:tabs>
          <w:tab w:val="left" w:pos="5735"/>
        </w:tabs>
      </w:pPr>
      <w:r>
        <w:tab/>
      </w:r>
    </w:p>
    <w:p w:rsidR="00BD0080" w:rsidRDefault="00BD0080" w:rsidP="00BD0080">
      <w:pPr>
        <w:tabs>
          <w:tab w:val="left" w:pos="5735"/>
        </w:tabs>
      </w:pPr>
    </w:p>
    <w:p w:rsidR="00BD0080" w:rsidRDefault="00BD0080" w:rsidP="00BD0080">
      <w:pPr>
        <w:tabs>
          <w:tab w:val="left" w:pos="5735"/>
        </w:tabs>
      </w:pPr>
    </w:p>
    <w:p w:rsidR="00BD0080" w:rsidRPr="00BD0080" w:rsidRDefault="00BD0080" w:rsidP="00BD0080">
      <w:pPr>
        <w:tabs>
          <w:tab w:val="left" w:pos="5735"/>
        </w:tabs>
      </w:pPr>
    </w:p>
    <w:sectPr w:rsidR="00BD0080" w:rsidRPr="00BD00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576A"/>
    <w:rsid w:val="000907E9"/>
    <w:rsid w:val="000A0C47"/>
    <w:rsid w:val="001376BA"/>
    <w:rsid w:val="0014511B"/>
    <w:rsid w:val="00182980"/>
    <w:rsid w:val="00186A96"/>
    <w:rsid w:val="002C24F9"/>
    <w:rsid w:val="0035280D"/>
    <w:rsid w:val="003B4A65"/>
    <w:rsid w:val="00434063"/>
    <w:rsid w:val="0045257C"/>
    <w:rsid w:val="004F27B8"/>
    <w:rsid w:val="00502568"/>
    <w:rsid w:val="00567E68"/>
    <w:rsid w:val="005C25E8"/>
    <w:rsid w:val="00644355"/>
    <w:rsid w:val="006A21FE"/>
    <w:rsid w:val="006C2E3C"/>
    <w:rsid w:val="00716D02"/>
    <w:rsid w:val="0077576A"/>
    <w:rsid w:val="007B3B54"/>
    <w:rsid w:val="007D7DAC"/>
    <w:rsid w:val="00923969"/>
    <w:rsid w:val="00AB53D1"/>
    <w:rsid w:val="00AF3F40"/>
    <w:rsid w:val="00B71088"/>
    <w:rsid w:val="00BD0080"/>
    <w:rsid w:val="00C12BAD"/>
    <w:rsid w:val="00C557B2"/>
    <w:rsid w:val="00CB0C78"/>
    <w:rsid w:val="00CB4298"/>
    <w:rsid w:val="00D22C62"/>
    <w:rsid w:val="00E128DA"/>
    <w:rsid w:val="00E56B25"/>
    <w:rsid w:val="00F3645B"/>
    <w:rsid w:val="00F80752"/>
    <w:rsid w:val="00FB3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3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969"/>
    <w:rPr>
      <w:rFonts w:ascii="Tahoma" w:hAnsi="Tahoma" w:cs="Tahoma"/>
      <w:sz w:val="16"/>
      <w:szCs w:val="16"/>
    </w:rPr>
  </w:style>
  <w:style w:type="character" w:styleId="Hyperlink">
    <w:name w:val="Hyperlink"/>
    <w:basedOn w:val="DefaultParagraphFont"/>
    <w:uiPriority w:val="99"/>
    <w:unhideWhenUsed/>
    <w:rsid w:val="000A0C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23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969"/>
    <w:rPr>
      <w:rFonts w:ascii="Tahoma" w:hAnsi="Tahoma" w:cs="Tahoma"/>
      <w:sz w:val="16"/>
      <w:szCs w:val="16"/>
    </w:rPr>
  </w:style>
  <w:style w:type="character" w:styleId="Hyperlink">
    <w:name w:val="Hyperlink"/>
    <w:basedOn w:val="DefaultParagraphFont"/>
    <w:uiPriority w:val="99"/>
    <w:unhideWhenUsed/>
    <w:rsid w:val="000A0C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075017">
      <w:bodyDiv w:val="1"/>
      <w:marLeft w:val="0"/>
      <w:marRight w:val="0"/>
      <w:marTop w:val="0"/>
      <w:marBottom w:val="0"/>
      <w:divBdr>
        <w:top w:val="none" w:sz="0" w:space="0" w:color="auto"/>
        <w:left w:val="none" w:sz="0" w:space="0" w:color="auto"/>
        <w:bottom w:val="none" w:sz="0" w:space="0" w:color="auto"/>
        <w:right w:val="none" w:sz="0" w:space="0" w:color="auto"/>
      </w:divBdr>
    </w:div>
    <w:div w:id="243345847">
      <w:bodyDiv w:val="1"/>
      <w:marLeft w:val="0"/>
      <w:marRight w:val="0"/>
      <w:marTop w:val="0"/>
      <w:marBottom w:val="0"/>
      <w:divBdr>
        <w:top w:val="none" w:sz="0" w:space="0" w:color="auto"/>
        <w:left w:val="none" w:sz="0" w:space="0" w:color="auto"/>
        <w:bottom w:val="none" w:sz="0" w:space="0" w:color="auto"/>
        <w:right w:val="none" w:sz="0" w:space="0" w:color="auto"/>
      </w:divBdr>
    </w:div>
    <w:div w:id="1526090200">
      <w:bodyDiv w:val="1"/>
      <w:marLeft w:val="0"/>
      <w:marRight w:val="0"/>
      <w:marTop w:val="0"/>
      <w:marBottom w:val="0"/>
      <w:divBdr>
        <w:top w:val="none" w:sz="0" w:space="0" w:color="auto"/>
        <w:left w:val="none" w:sz="0" w:space="0" w:color="auto"/>
        <w:bottom w:val="none" w:sz="0" w:space="0" w:color="auto"/>
        <w:right w:val="none" w:sz="0" w:space="0" w:color="auto"/>
      </w:divBdr>
    </w:div>
    <w:div w:id="1721900796">
      <w:bodyDiv w:val="1"/>
      <w:marLeft w:val="0"/>
      <w:marRight w:val="0"/>
      <w:marTop w:val="0"/>
      <w:marBottom w:val="0"/>
      <w:divBdr>
        <w:top w:val="none" w:sz="0" w:space="0" w:color="auto"/>
        <w:left w:val="none" w:sz="0" w:space="0" w:color="auto"/>
        <w:bottom w:val="none" w:sz="0" w:space="0" w:color="auto"/>
        <w:right w:val="none" w:sz="0" w:space="0" w:color="auto"/>
      </w:divBdr>
    </w:div>
    <w:div w:id="2121221852">
      <w:bodyDiv w:val="1"/>
      <w:marLeft w:val="0"/>
      <w:marRight w:val="0"/>
      <w:marTop w:val="0"/>
      <w:marBottom w:val="0"/>
      <w:divBdr>
        <w:top w:val="none" w:sz="0" w:space="0" w:color="auto"/>
        <w:left w:val="none" w:sz="0" w:space="0" w:color="auto"/>
        <w:bottom w:val="none" w:sz="0" w:space="0" w:color="auto"/>
        <w:right w:val="none" w:sz="0" w:space="0" w:color="auto"/>
      </w:divBdr>
      <w:divsChild>
        <w:div w:id="1313019375">
          <w:marLeft w:val="0"/>
          <w:marRight w:val="311"/>
          <w:marTop w:val="450"/>
          <w:marBottom w:val="0"/>
          <w:divBdr>
            <w:top w:val="none" w:sz="0" w:space="0" w:color="auto"/>
            <w:left w:val="none" w:sz="0" w:space="0" w:color="auto"/>
            <w:bottom w:val="none" w:sz="0" w:space="0" w:color="auto"/>
            <w:right w:val="none" w:sz="0" w:space="0" w:color="auto"/>
          </w:divBdr>
          <w:divsChild>
            <w:div w:id="127096206">
              <w:marLeft w:val="0"/>
              <w:marRight w:val="0"/>
              <w:marTop w:val="0"/>
              <w:marBottom w:val="0"/>
              <w:divBdr>
                <w:top w:val="single" w:sz="12" w:space="15" w:color="CDA200"/>
                <w:left w:val="single" w:sz="12" w:space="15" w:color="CDA200"/>
                <w:bottom w:val="single" w:sz="12" w:space="0" w:color="CDA200"/>
                <w:right w:val="single" w:sz="12" w:space="15" w:color="CDA200"/>
              </w:divBdr>
              <w:divsChild>
                <w:div w:id="1416320889">
                  <w:marLeft w:val="0"/>
                  <w:marRight w:val="0"/>
                  <w:marTop w:val="0"/>
                  <w:marBottom w:val="0"/>
                  <w:divBdr>
                    <w:top w:val="none" w:sz="0" w:space="0" w:color="auto"/>
                    <w:left w:val="none" w:sz="0" w:space="0" w:color="auto"/>
                    <w:bottom w:val="none" w:sz="0" w:space="0" w:color="auto"/>
                    <w:right w:val="none" w:sz="0" w:space="0" w:color="auto"/>
                  </w:divBdr>
                </w:div>
                <w:div w:id="1632780206">
                  <w:marLeft w:val="0"/>
                  <w:marRight w:val="0"/>
                  <w:marTop w:val="0"/>
                  <w:marBottom w:val="0"/>
                  <w:divBdr>
                    <w:top w:val="single" w:sz="6" w:space="11" w:color="CDA200"/>
                    <w:left w:val="none" w:sz="0" w:space="0" w:color="auto"/>
                    <w:bottom w:val="none" w:sz="0" w:space="0" w:color="auto"/>
                    <w:right w:val="none" w:sz="0" w:space="0" w:color="auto"/>
                  </w:divBdr>
                </w:div>
              </w:divsChild>
            </w:div>
          </w:divsChild>
        </w:div>
        <w:div w:id="689258405">
          <w:marLeft w:val="0"/>
          <w:marRight w:val="311"/>
          <w:marTop w:val="450"/>
          <w:marBottom w:val="0"/>
          <w:divBdr>
            <w:top w:val="none" w:sz="0" w:space="0" w:color="auto"/>
            <w:left w:val="none" w:sz="0" w:space="0" w:color="auto"/>
            <w:bottom w:val="none" w:sz="0" w:space="0" w:color="auto"/>
            <w:right w:val="none" w:sz="0" w:space="0" w:color="auto"/>
          </w:divBdr>
          <w:divsChild>
            <w:div w:id="1465657378">
              <w:marLeft w:val="0"/>
              <w:marRight w:val="0"/>
              <w:marTop w:val="0"/>
              <w:marBottom w:val="0"/>
              <w:divBdr>
                <w:top w:val="single" w:sz="12" w:space="20" w:color="D2D3D5"/>
                <w:left w:val="single" w:sz="12" w:space="15" w:color="D2D3D5"/>
                <w:bottom w:val="single" w:sz="12" w:space="15" w:color="D2D3D5"/>
                <w:right w:val="single" w:sz="12" w:space="15" w:color="D2D3D5"/>
              </w:divBdr>
              <w:divsChild>
                <w:div w:id="2016808684">
                  <w:marLeft w:val="0"/>
                  <w:marRight w:val="0"/>
                  <w:marTop w:val="0"/>
                  <w:marBottom w:val="0"/>
                  <w:divBdr>
                    <w:top w:val="none" w:sz="0" w:space="0" w:color="auto"/>
                    <w:left w:val="none" w:sz="0" w:space="0" w:color="auto"/>
                    <w:bottom w:val="none" w:sz="0" w:space="0" w:color="auto"/>
                    <w:right w:val="none" w:sz="0" w:space="0" w:color="auto"/>
                  </w:divBdr>
                </w:div>
                <w:div w:id="2110614024">
                  <w:marLeft w:val="0"/>
                  <w:marRight w:val="0"/>
                  <w:marTop w:val="0"/>
                  <w:marBottom w:val="0"/>
                  <w:divBdr>
                    <w:top w:val="single" w:sz="6" w:space="11" w:color="D1D3D4"/>
                    <w:left w:val="none" w:sz="0" w:space="0" w:color="auto"/>
                    <w:bottom w:val="none" w:sz="0" w:space="0" w:color="auto"/>
                    <w:right w:val="none" w:sz="0" w:space="0" w:color="auto"/>
                  </w:divBdr>
                </w:div>
              </w:divsChild>
            </w:div>
          </w:divsChild>
        </w:div>
        <w:div w:id="585463189">
          <w:marLeft w:val="0"/>
          <w:marRight w:val="0"/>
          <w:marTop w:val="450"/>
          <w:marBottom w:val="0"/>
          <w:divBdr>
            <w:top w:val="none" w:sz="0" w:space="0" w:color="auto"/>
            <w:left w:val="none" w:sz="0" w:space="0" w:color="auto"/>
            <w:bottom w:val="none" w:sz="0" w:space="0" w:color="auto"/>
            <w:right w:val="none" w:sz="0" w:space="0" w:color="auto"/>
          </w:divBdr>
          <w:divsChild>
            <w:div w:id="1335837158">
              <w:marLeft w:val="0"/>
              <w:marRight w:val="0"/>
              <w:marTop w:val="0"/>
              <w:marBottom w:val="0"/>
              <w:divBdr>
                <w:top w:val="single" w:sz="12" w:space="15" w:color="FFD10C"/>
                <w:left w:val="single" w:sz="12" w:space="15" w:color="FFD10C"/>
                <w:bottom w:val="single" w:sz="12" w:space="0" w:color="FFD10C"/>
                <w:right w:val="single" w:sz="12" w:space="15" w:color="FFD10C"/>
              </w:divBdr>
              <w:divsChild>
                <w:div w:id="690180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x154.infusionsoft.com/go/PartnerForm/CAR1/" TargetMode="External"/><Relationship Id="rId13" Type="http://schemas.openxmlformats.org/officeDocument/2006/relationships/hyperlink" Target="mailto:info@cutech.ca"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rx154.infusionsoft.com/go/PartnerForm/CAR1/"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hyperlink" Target="https://rx154.infusionsoft.com/go/PartnerForm/CAR1/"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rx154.infusionsoft.com/go/PartnerForm/CAR1/"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427</TotalTime>
  <Pages>6</Pages>
  <Words>542</Words>
  <Characters>3091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Avaya</Company>
  <LinksUpToDate>false</LinksUpToDate>
  <CharactersWithSpaces>3626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SOE Manager</dc:creator>
  <cp:lastModifiedBy>Windows SOE Manager</cp:lastModifiedBy>
  <cp:revision>29</cp:revision>
  <dcterms:created xsi:type="dcterms:W3CDTF">2014-03-06T21:01:00Z</dcterms:created>
  <dcterms:modified xsi:type="dcterms:W3CDTF">2014-03-12T02:37:00Z</dcterms:modified>
</cp:coreProperties>
</file>